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45" w:rsidRPr="00510963" w:rsidRDefault="00456A56" w:rsidP="005F6E45">
      <w:pPr>
        <w:pStyle w:val="NoSpacing"/>
        <w:jc w:val="center"/>
        <w:rPr>
          <w:b/>
          <w:sz w:val="24"/>
          <w:szCs w:val="24"/>
        </w:rPr>
      </w:pPr>
      <w:r w:rsidRPr="00510963">
        <w:rPr>
          <w:b/>
          <w:sz w:val="24"/>
          <w:szCs w:val="24"/>
        </w:rPr>
        <w:t xml:space="preserve">AGM </w:t>
      </w:r>
      <w:r w:rsidR="00BD167C" w:rsidRPr="00510963">
        <w:rPr>
          <w:b/>
          <w:sz w:val="24"/>
          <w:szCs w:val="24"/>
        </w:rPr>
        <w:t>MINUTES</w:t>
      </w:r>
    </w:p>
    <w:p w:rsidR="00D3594A" w:rsidRPr="00510963" w:rsidRDefault="00D3594A" w:rsidP="005F6E45">
      <w:pPr>
        <w:pStyle w:val="NoSpacing"/>
        <w:jc w:val="center"/>
        <w:rPr>
          <w:sz w:val="24"/>
          <w:szCs w:val="24"/>
        </w:rPr>
      </w:pPr>
    </w:p>
    <w:p w:rsidR="0053165E" w:rsidRPr="00510963" w:rsidRDefault="00BD167C" w:rsidP="00D872AC">
      <w:pPr>
        <w:pStyle w:val="NoSpacing"/>
        <w:ind w:left="284" w:right="379"/>
        <w:jc w:val="center"/>
        <w:rPr>
          <w:sz w:val="24"/>
          <w:szCs w:val="24"/>
        </w:rPr>
      </w:pPr>
      <w:r w:rsidRPr="00510963">
        <w:rPr>
          <w:sz w:val="24"/>
          <w:szCs w:val="24"/>
        </w:rPr>
        <w:t>Minutes</w:t>
      </w:r>
      <w:r w:rsidR="0053165E" w:rsidRPr="00510963">
        <w:rPr>
          <w:sz w:val="24"/>
          <w:szCs w:val="24"/>
        </w:rPr>
        <w:t xml:space="preserve"> of the Annual General </w:t>
      </w:r>
      <w:r w:rsidR="005F6E45" w:rsidRPr="00510963">
        <w:rPr>
          <w:sz w:val="24"/>
          <w:szCs w:val="24"/>
        </w:rPr>
        <w:t>Meeting of the Port A</w:t>
      </w:r>
      <w:r w:rsidR="000C4AC2" w:rsidRPr="00510963">
        <w:rPr>
          <w:sz w:val="24"/>
          <w:szCs w:val="24"/>
        </w:rPr>
        <w:t>lf</w:t>
      </w:r>
      <w:r w:rsidR="005F6E45" w:rsidRPr="00510963">
        <w:rPr>
          <w:sz w:val="24"/>
          <w:szCs w:val="24"/>
        </w:rPr>
        <w:t xml:space="preserve">red Ratepayers’ and Residents’ Association, on </w:t>
      </w:r>
      <w:r w:rsidR="00210D66" w:rsidRPr="00510963">
        <w:rPr>
          <w:sz w:val="24"/>
          <w:szCs w:val="24"/>
        </w:rPr>
        <w:t xml:space="preserve">Monday </w:t>
      </w:r>
      <w:r w:rsidR="00817B92" w:rsidRPr="00510963">
        <w:rPr>
          <w:sz w:val="24"/>
          <w:szCs w:val="24"/>
        </w:rPr>
        <w:t>21</w:t>
      </w:r>
      <w:r w:rsidR="00817B92" w:rsidRPr="00510963">
        <w:rPr>
          <w:sz w:val="24"/>
          <w:szCs w:val="24"/>
          <w:vertAlign w:val="superscript"/>
        </w:rPr>
        <w:t>st</w:t>
      </w:r>
      <w:r w:rsidR="00817B92" w:rsidRPr="00510963">
        <w:rPr>
          <w:sz w:val="24"/>
          <w:szCs w:val="24"/>
        </w:rPr>
        <w:t xml:space="preserve"> October</w:t>
      </w:r>
      <w:r w:rsidR="000C4AC2" w:rsidRPr="00510963">
        <w:rPr>
          <w:sz w:val="24"/>
          <w:szCs w:val="24"/>
        </w:rPr>
        <w:t xml:space="preserve"> </w:t>
      </w:r>
      <w:r w:rsidR="00117063" w:rsidRPr="00510963">
        <w:rPr>
          <w:sz w:val="24"/>
          <w:szCs w:val="24"/>
        </w:rPr>
        <w:t>201</w:t>
      </w:r>
      <w:r w:rsidR="00817B92" w:rsidRPr="00510963">
        <w:rPr>
          <w:sz w:val="24"/>
          <w:szCs w:val="24"/>
        </w:rPr>
        <w:t>9</w:t>
      </w:r>
      <w:r w:rsidR="00117063" w:rsidRPr="00510963">
        <w:rPr>
          <w:sz w:val="24"/>
          <w:szCs w:val="24"/>
        </w:rPr>
        <w:t xml:space="preserve"> </w:t>
      </w:r>
      <w:r w:rsidR="00BD71D0" w:rsidRPr="00510963">
        <w:rPr>
          <w:sz w:val="24"/>
          <w:szCs w:val="24"/>
        </w:rPr>
        <w:t xml:space="preserve">at </w:t>
      </w:r>
      <w:r w:rsidR="00210D66" w:rsidRPr="00510963">
        <w:rPr>
          <w:sz w:val="24"/>
          <w:szCs w:val="24"/>
        </w:rPr>
        <w:t xml:space="preserve">the </w:t>
      </w:r>
      <w:r w:rsidR="0053165E" w:rsidRPr="00510963">
        <w:rPr>
          <w:sz w:val="24"/>
          <w:szCs w:val="24"/>
        </w:rPr>
        <w:t xml:space="preserve">Royal </w:t>
      </w:r>
      <w:r w:rsidR="00210D66" w:rsidRPr="00510963">
        <w:rPr>
          <w:color w:val="000000" w:themeColor="text1"/>
          <w:sz w:val="24"/>
          <w:szCs w:val="24"/>
        </w:rPr>
        <w:t xml:space="preserve">Marina Clubhouse </w:t>
      </w:r>
      <w:r w:rsidR="00210D66" w:rsidRPr="00510963">
        <w:rPr>
          <w:sz w:val="24"/>
          <w:szCs w:val="24"/>
        </w:rPr>
        <w:t xml:space="preserve">at </w:t>
      </w:r>
      <w:r w:rsidR="0053165E" w:rsidRPr="00510963">
        <w:rPr>
          <w:sz w:val="24"/>
          <w:szCs w:val="24"/>
        </w:rPr>
        <w:t>5.00 for 5.30</w:t>
      </w:r>
      <w:r w:rsidR="00210D66" w:rsidRPr="00510963">
        <w:rPr>
          <w:sz w:val="24"/>
          <w:szCs w:val="24"/>
        </w:rPr>
        <w:t xml:space="preserve"> pm</w:t>
      </w:r>
    </w:p>
    <w:p w:rsidR="005F6E45" w:rsidRPr="00510963" w:rsidRDefault="005F6E45" w:rsidP="005F6E45">
      <w:pPr>
        <w:pStyle w:val="NoSpacing"/>
        <w:tabs>
          <w:tab w:val="left" w:pos="709"/>
        </w:tabs>
        <w:ind w:left="426"/>
        <w:rPr>
          <w:sz w:val="24"/>
          <w:szCs w:val="24"/>
        </w:rPr>
      </w:pPr>
    </w:p>
    <w:p w:rsidR="005F6E45" w:rsidRPr="00510963" w:rsidRDefault="005F6E45" w:rsidP="005A5124">
      <w:pPr>
        <w:pStyle w:val="NoSpacing"/>
        <w:ind w:left="1418" w:right="-188" w:hanging="709"/>
        <w:jc w:val="both"/>
        <w:rPr>
          <w:sz w:val="24"/>
          <w:szCs w:val="24"/>
        </w:rPr>
      </w:pPr>
      <w:r w:rsidRPr="00510963">
        <w:rPr>
          <w:sz w:val="24"/>
          <w:szCs w:val="24"/>
        </w:rPr>
        <w:t xml:space="preserve"> 1.</w:t>
      </w:r>
      <w:r w:rsidRPr="00510963">
        <w:rPr>
          <w:sz w:val="24"/>
          <w:szCs w:val="24"/>
        </w:rPr>
        <w:tab/>
        <w:t>Welcome</w:t>
      </w:r>
      <w:r w:rsidR="00BD167C" w:rsidRPr="00510963">
        <w:rPr>
          <w:sz w:val="24"/>
          <w:szCs w:val="24"/>
        </w:rPr>
        <w:t xml:space="preserve">: </w:t>
      </w:r>
      <w:r w:rsidR="00817B92" w:rsidRPr="00510963">
        <w:rPr>
          <w:sz w:val="24"/>
          <w:szCs w:val="24"/>
        </w:rPr>
        <w:t>D van Wyk welcomed everyone and thanked them for their attendance.</w:t>
      </w:r>
      <w:r w:rsidR="00BD167C" w:rsidRPr="00510963">
        <w:rPr>
          <w:sz w:val="24"/>
          <w:szCs w:val="24"/>
        </w:rPr>
        <w:t xml:space="preserve"> </w:t>
      </w:r>
    </w:p>
    <w:p w:rsidR="005F6E45" w:rsidRPr="00510963" w:rsidRDefault="005F6E45" w:rsidP="005A5124">
      <w:pPr>
        <w:pStyle w:val="NoSpacing"/>
        <w:jc w:val="both"/>
        <w:rPr>
          <w:sz w:val="24"/>
          <w:szCs w:val="24"/>
        </w:rPr>
      </w:pPr>
      <w:r w:rsidRPr="00510963">
        <w:rPr>
          <w:sz w:val="24"/>
          <w:szCs w:val="24"/>
        </w:rPr>
        <w:tab/>
        <w:t>2.</w:t>
      </w:r>
      <w:r w:rsidRPr="00510963">
        <w:rPr>
          <w:sz w:val="24"/>
          <w:szCs w:val="24"/>
        </w:rPr>
        <w:tab/>
      </w:r>
      <w:r w:rsidR="0053165E" w:rsidRPr="00510963">
        <w:rPr>
          <w:sz w:val="24"/>
          <w:szCs w:val="24"/>
        </w:rPr>
        <w:t>Attendance</w:t>
      </w:r>
      <w:r w:rsidR="00BD167C" w:rsidRPr="00510963">
        <w:rPr>
          <w:sz w:val="24"/>
          <w:szCs w:val="24"/>
        </w:rPr>
        <w:t>: See Register</w:t>
      </w:r>
    </w:p>
    <w:p w:rsidR="005F6E45" w:rsidRPr="00510963" w:rsidRDefault="005F6E45" w:rsidP="005A5124">
      <w:pPr>
        <w:pStyle w:val="NoSpacing"/>
        <w:jc w:val="both"/>
        <w:rPr>
          <w:sz w:val="24"/>
          <w:szCs w:val="24"/>
        </w:rPr>
      </w:pPr>
      <w:r w:rsidRPr="00510963">
        <w:rPr>
          <w:sz w:val="24"/>
          <w:szCs w:val="24"/>
        </w:rPr>
        <w:tab/>
        <w:t>3.</w:t>
      </w:r>
      <w:r w:rsidRPr="00510963">
        <w:rPr>
          <w:sz w:val="24"/>
          <w:szCs w:val="24"/>
        </w:rPr>
        <w:tab/>
        <w:t>Apologies</w:t>
      </w:r>
      <w:r w:rsidR="00BD167C" w:rsidRPr="00510963">
        <w:rPr>
          <w:sz w:val="24"/>
          <w:szCs w:val="24"/>
        </w:rPr>
        <w:t xml:space="preserve">: </w:t>
      </w:r>
      <w:r w:rsidR="00817B92" w:rsidRPr="00510963">
        <w:rPr>
          <w:sz w:val="24"/>
          <w:szCs w:val="24"/>
        </w:rPr>
        <w:t>R Ryan</w:t>
      </w:r>
      <w:r w:rsidR="00BD167C" w:rsidRPr="00510963">
        <w:rPr>
          <w:sz w:val="24"/>
          <w:szCs w:val="24"/>
        </w:rPr>
        <w:t xml:space="preserve"> </w:t>
      </w:r>
    </w:p>
    <w:p w:rsidR="005F6E45" w:rsidRPr="00510963" w:rsidRDefault="005F6E45" w:rsidP="005A5124">
      <w:pPr>
        <w:pStyle w:val="NoSpacing"/>
        <w:ind w:left="1440" w:hanging="731"/>
        <w:jc w:val="both"/>
        <w:rPr>
          <w:sz w:val="24"/>
          <w:szCs w:val="24"/>
        </w:rPr>
      </w:pPr>
      <w:r w:rsidRPr="00510963">
        <w:rPr>
          <w:sz w:val="24"/>
          <w:szCs w:val="24"/>
        </w:rPr>
        <w:t xml:space="preserve">4.     </w:t>
      </w:r>
      <w:r w:rsidR="007F5561" w:rsidRPr="00510963">
        <w:rPr>
          <w:sz w:val="24"/>
          <w:szCs w:val="24"/>
        </w:rPr>
        <w:t xml:space="preserve"> </w:t>
      </w:r>
      <w:r w:rsidR="00AB76A3" w:rsidRPr="00510963">
        <w:rPr>
          <w:sz w:val="24"/>
          <w:szCs w:val="24"/>
        </w:rPr>
        <w:t xml:space="preserve"> </w:t>
      </w:r>
      <w:r w:rsidRPr="00510963">
        <w:rPr>
          <w:sz w:val="24"/>
          <w:szCs w:val="24"/>
        </w:rPr>
        <w:t xml:space="preserve"> </w:t>
      </w:r>
      <w:r w:rsidR="00510963">
        <w:rPr>
          <w:sz w:val="24"/>
          <w:szCs w:val="24"/>
        </w:rPr>
        <w:t xml:space="preserve">  </w:t>
      </w:r>
      <w:r w:rsidR="00856D29" w:rsidRPr="00510963">
        <w:rPr>
          <w:sz w:val="24"/>
          <w:szCs w:val="24"/>
        </w:rPr>
        <w:t xml:space="preserve">Confirmation of </w:t>
      </w:r>
      <w:r w:rsidR="00AB76A3" w:rsidRPr="00510963">
        <w:rPr>
          <w:sz w:val="24"/>
          <w:szCs w:val="24"/>
        </w:rPr>
        <w:t xml:space="preserve">Previous </w:t>
      </w:r>
      <w:r w:rsidR="00856D29" w:rsidRPr="00510963">
        <w:rPr>
          <w:sz w:val="24"/>
          <w:szCs w:val="24"/>
        </w:rPr>
        <w:t>Minutes</w:t>
      </w:r>
      <w:r w:rsidR="00BD167C" w:rsidRPr="00510963">
        <w:rPr>
          <w:sz w:val="24"/>
          <w:szCs w:val="24"/>
        </w:rPr>
        <w:t>: Proposed</w:t>
      </w:r>
      <w:r w:rsidR="00AB7289" w:rsidRPr="00510963">
        <w:rPr>
          <w:sz w:val="24"/>
          <w:szCs w:val="24"/>
        </w:rPr>
        <w:t>:</w:t>
      </w:r>
      <w:r w:rsidR="004B1B95" w:rsidRPr="00510963">
        <w:rPr>
          <w:sz w:val="24"/>
          <w:szCs w:val="24"/>
        </w:rPr>
        <w:t xml:space="preserve"> R Hicks, Seconded</w:t>
      </w:r>
      <w:r w:rsidR="00AB7289" w:rsidRPr="00510963">
        <w:rPr>
          <w:sz w:val="24"/>
          <w:szCs w:val="24"/>
        </w:rPr>
        <w:t>:</w:t>
      </w:r>
      <w:r w:rsidR="004B1B95" w:rsidRPr="00510963">
        <w:rPr>
          <w:sz w:val="24"/>
          <w:szCs w:val="24"/>
        </w:rPr>
        <w:t xml:space="preserve"> </w:t>
      </w:r>
      <w:r w:rsidR="00817B92" w:rsidRPr="00510963">
        <w:rPr>
          <w:sz w:val="24"/>
          <w:szCs w:val="24"/>
        </w:rPr>
        <w:t>D Quenet.</w:t>
      </w:r>
      <w:r w:rsidR="004B1B95" w:rsidRPr="00510963">
        <w:rPr>
          <w:sz w:val="24"/>
          <w:szCs w:val="24"/>
        </w:rPr>
        <w:t xml:space="preserve"> </w:t>
      </w:r>
    </w:p>
    <w:p w:rsidR="005F6E45" w:rsidRPr="00510963" w:rsidRDefault="00F6638E" w:rsidP="005A5124">
      <w:pPr>
        <w:spacing w:after="0"/>
        <w:ind w:left="1440" w:hanging="720"/>
        <w:jc w:val="both"/>
        <w:rPr>
          <w:sz w:val="24"/>
          <w:szCs w:val="24"/>
        </w:rPr>
      </w:pPr>
      <w:r w:rsidRPr="00510963">
        <w:rPr>
          <w:sz w:val="24"/>
          <w:szCs w:val="24"/>
        </w:rPr>
        <w:t>5</w:t>
      </w:r>
      <w:r w:rsidR="005F6E45" w:rsidRPr="00510963">
        <w:rPr>
          <w:sz w:val="24"/>
          <w:szCs w:val="24"/>
        </w:rPr>
        <w:t>.</w:t>
      </w:r>
      <w:r w:rsidR="005F6E45" w:rsidRPr="00510963">
        <w:rPr>
          <w:sz w:val="24"/>
          <w:szCs w:val="24"/>
        </w:rPr>
        <w:tab/>
        <w:t>Matters arising from the minutes</w:t>
      </w:r>
      <w:r w:rsidR="004B1B95" w:rsidRPr="00510963">
        <w:rPr>
          <w:sz w:val="24"/>
          <w:szCs w:val="24"/>
        </w:rPr>
        <w:t xml:space="preserve">: </w:t>
      </w:r>
      <w:r w:rsidR="00817B92" w:rsidRPr="00510963">
        <w:rPr>
          <w:sz w:val="24"/>
          <w:szCs w:val="24"/>
        </w:rPr>
        <w:t>None</w:t>
      </w:r>
    </w:p>
    <w:p w:rsidR="002836F7" w:rsidRPr="00510963" w:rsidRDefault="002836F7" w:rsidP="005A5124">
      <w:pPr>
        <w:spacing w:after="0"/>
        <w:jc w:val="both"/>
        <w:rPr>
          <w:sz w:val="24"/>
          <w:szCs w:val="24"/>
        </w:rPr>
      </w:pPr>
      <w:r w:rsidRPr="00510963">
        <w:rPr>
          <w:sz w:val="24"/>
          <w:szCs w:val="24"/>
        </w:rPr>
        <w:tab/>
      </w:r>
      <w:r w:rsidR="00F6638E" w:rsidRPr="00510963">
        <w:rPr>
          <w:sz w:val="24"/>
          <w:szCs w:val="24"/>
        </w:rPr>
        <w:t>6</w:t>
      </w:r>
      <w:r w:rsidRPr="00510963">
        <w:rPr>
          <w:sz w:val="24"/>
          <w:szCs w:val="24"/>
        </w:rPr>
        <w:t>.</w:t>
      </w:r>
      <w:r w:rsidRPr="00510963">
        <w:rPr>
          <w:sz w:val="24"/>
          <w:szCs w:val="24"/>
        </w:rPr>
        <w:tab/>
      </w:r>
      <w:r w:rsidR="0053165E" w:rsidRPr="00510963">
        <w:rPr>
          <w:sz w:val="24"/>
          <w:szCs w:val="24"/>
        </w:rPr>
        <w:t>Chairman’s Report</w:t>
      </w:r>
      <w:r w:rsidR="004B1B95" w:rsidRPr="00510963">
        <w:rPr>
          <w:sz w:val="24"/>
          <w:szCs w:val="24"/>
        </w:rPr>
        <w:t>: See Attached</w:t>
      </w:r>
    </w:p>
    <w:p w:rsidR="003A2457" w:rsidRPr="00510963" w:rsidRDefault="00F6638E" w:rsidP="005A5124">
      <w:pPr>
        <w:pStyle w:val="ListParagraph"/>
        <w:spacing w:after="0"/>
        <w:jc w:val="both"/>
        <w:rPr>
          <w:sz w:val="24"/>
          <w:szCs w:val="24"/>
        </w:rPr>
      </w:pPr>
      <w:r w:rsidRPr="00510963">
        <w:rPr>
          <w:sz w:val="24"/>
          <w:szCs w:val="24"/>
        </w:rPr>
        <w:t>7</w:t>
      </w:r>
      <w:r w:rsidR="00856D29" w:rsidRPr="00510963">
        <w:rPr>
          <w:sz w:val="24"/>
          <w:szCs w:val="24"/>
        </w:rPr>
        <w:t>.</w:t>
      </w:r>
      <w:r w:rsidR="00856D29" w:rsidRPr="00510963">
        <w:rPr>
          <w:sz w:val="24"/>
          <w:szCs w:val="24"/>
        </w:rPr>
        <w:tab/>
      </w:r>
      <w:r w:rsidR="0053165E" w:rsidRPr="00510963">
        <w:rPr>
          <w:sz w:val="24"/>
          <w:szCs w:val="24"/>
        </w:rPr>
        <w:t xml:space="preserve">Treasure’s </w:t>
      </w:r>
      <w:r w:rsidR="003A2457" w:rsidRPr="00510963">
        <w:rPr>
          <w:sz w:val="24"/>
          <w:szCs w:val="24"/>
        </w:rPr>
        <w:t>R</w:t>
      </w:r>
      <w:r w:rsidRPr="00510963">
        <w:rPr>
          <w:sz w:val="24"/>
          <w:szCs w:val="24"/>
        </w:rPr>
        <w:t>eport</w:t>
      </w:r>
      <w:r w:rsidR="004B1B95" w:rsidRPr="00510963">
        <w:rPr>
          <w:sz w:val="24"/>
          <w:szCs w:val="24"/>
        </w:rPr>
        <w:t xml:space="preserve">: </w:t>
      </w:r>
      <w:r w:rsidR="00777F9E" w:rsidRPr="00510963">
        <w:rPr>
          <w:sz w:val="24"/>
          <w:szCs w:val="24"/>
        </w:rPr>
        <w:t>See Attached</w:t>
      </w:r>
    </w:p>
    <w:p w:rsidR="005F6E45" w:rsidRPr="00510963" w:rsidRDefault="003A2457" w:rsidP="005A5124">
      <w:pPr>
        <w:pStyle w:val="ListParagraph"/>
        <w:spacing w:after="0"/>
        <w:ind w:left="1418" w:hanging="709"/>
        <w:jc w:val="both"/>
        <w:rPr>
          <w:sz w:val="24"/>
          <w:szCs w:val="24"/>
        </w:rPr>
      </w:pPr>
      <w:r w:rsidRPr="00510963">
        <w:rPr>
          <w:sz w:val="24"/>
          <w:szCs w:val="24"/>
        </w:rPr>
        <w:t>8</w:t>
      </w:r>
      <w:r w:rsidR="005F6E45" w:rsidRPr="00510963">
        <w:rPr>
          <w:sz w:val="24"/>
          <w:szCs w:val="24"/>
        </w:rPr>
        <w:t xml:space="preserve">.   </w:t>
      </w:r>
      <w:r w:rsidR="00510963">
        <w:rPr>
          <w:sz w:val="24"/>
          <w:szCs w:val="24"/>
        </w:rPr>
        <w:tab/>
      </w:r>
      <w:r w:rsidR="005857FE" w:rsidRPr="00510963">
        <w:rPr>
          <w:sz w:val="24"/>
          <w:szCs w:val="24"/>
        </w:rPr>
        <w:t>T</w:t>
      </w:r>
      <w:r w:rsidR="0053165E" w:rsidRPr="00510963">
        <w:rPr>
          <w:sz w:val="24"/>
          <w:szCs w:val="24"/>
        </w:rPr>
        <w:t xml:space="preserve">alk by </w:t>
      </w:r>
      <w:r w:rsidR="00817B92" w:rsidRPr="00510963">
        <w:rPr>
          <w:sz w:val="24"/>
          <w:szCs w:val="24"/>
        </w:rPr>
        <w:t xml:space="preserve">S </w:t>
      </w:r>
      <w:proofErr w:type="spellStart"/>
      <w:r w:rsidR="00817B92" w:rsidRPr="00510963">
        <w:rPr>
          <w:sz w:val="24"/>
          <w:szCs w:val="24"/>
        </w:rPr>
        <w:t>Babama</w:t>
      </w:r>
      <w:proofErr w:type="spellEnd"/>
      <w:r w:rsidR="00817B92" w:rsidRPr="00510963">
        <w:rPr>
          <w:sz w:val="24"/>
          <w:szCs w:val="24"/>
        </w:rPr>
        <w:t xml:space="preserve"> Deputy Director of Infrastructure </w:t>
      </w:r>
      <w:proofErr w:type="spellStart"/>
      <w:r w:rsidR="0053165E" w:rsidRPr="00510963">
        <w:rPr>
          <w:sz w:val="24"/>
          <w:szCs w:val="24"/>
        </w:rPr>
        <w:t>Ndlambe</w:t>
      </w:r>
      <w:proofErr w:type="spellEnd"/>
      <w:r w:rsidR="0053165E" w:rsidRPr="00510963">
        <w:rPr>
          <w:sz w:val="24"/>
          <w:szCs w:val="24"/>
        </w:rPr>
        <w:t xml:space="preserve"> Municipality</w:t>
      </w:r>
      <w:r w:rsidR="00817B92" w:rsidRPr="00510963">
        <w:rPr>
          <w:sz w:val="24"/>
          <w:szCs w:val="24"/>
        </w:rPr>
        <w:t xml:space="preserve">. The Deputy Director spoke about Port Alfred’s water problems. Amatola Water are a big problem as the plant they are building to ‘sweeten the water’ is not functional. The Municipality are trying </w:t>
      </w:r>
      <w:r w:rsidR="00C530FB" w:rsidRPr="00510963">
        <w:rPr>
          <w:sz w:val="24"/>
          <w:szCs w:val="24"/>
        </w:rPr>
        <w:t>with resolve</w:t>
      </w:r>
      <w:r w:rsidR="00777F9E" w:rsidRPr="00510963">
        <w:rPr>
          <w:sz w:val="24"/>
          <w:szCs w:val="24"/>
        </w:rPr>
        <w:t xml:space="preserve"> the issues </w:t>
      </w:r>
      <w:r w:rsidR="0085379A" w:rsidRPr="00510963">
        <w:rPr>
          <w:sz w:val="24"/>
          <w:szCs w:val="24"/>
        </w:rPr>
        <w:t xml:space="preserve">with Amatola Water </w:t>
      </w:r>
      <w:r w:rsidR="00777F9E" w:rsidRPr="00510963">
        <w:rPr>
          <w:sz w:val="24"/>
          <w:szCs w:val="24"/>
        </w:rPr>
        <w:t>but the problem is the Government insist the Municipality use Amatola Water</w:t>
      </w:r>
      <w:r w:rsidR="00C530FB" w:rsidRPr="00510963">
        <w:rPr>
          <w:sz w:val="24"/>
          <w:szCs w:val="24"/>
        </w:rPr>
        <w:t>.</w:t>
      </w:r>
      <w:r w:rsidR="00817B92" w:rsidRPr="00510963">
        <w:rPr>
          <w:sz w:val="24"/>
          <w:szCs w:val="24"/>
        </w:rPr>
        <w:t xml:space="preserve"> </w:t>
      </w:r>
      <w:r w:rsidR="00E90FCD" w:rsidRPr="00510963">
        <w:rPr>
          <w:sz w:val="24"/>
          <w:szCs w:val="24"/>
        </w:rPr>
        <w:t xml:space="preserve"> </w:t>
      </w:r>
      <w:proofErr w:type="gramStart"/>
      <w:r w:rsidR="00777F9E" w:rsidRPr="00510963">
        <w:rPr>
          <w:sz w:val="24"/>
          <w:szCs w:val="24"/>
        </w:rPr>
        <w:t xml:space="preserve">Director Vithi to have </w:t>
      </w:r>
      <w:r w:rsidR="00CA7F3F" w:rsidRPr="00510963">
        <w:rPr>
          <w:sz w:val="24"/>
          <w:szCs w:val="24"/>
        </w:rPr>
        <w:t xml:space="preserve">a </w:t>
      </w:r>
      <w:r w:rsidR="00777F9E" w:rsidRPr="00510963">
        <w:rPr>
          <w:sz w:val="24"/>
          <w:szCs w:val="24"/>
        </w:rPr>
        <w:t>comprehensive Water plan in place by early 2020 with plans and a budget to solve Port Alfred’s water problems.</w:t>
      </w:r>
      <w:proofErr w:type="gramEnd"/>
    </w:p>
    <w:p w:rsidR="0053165E" w:rsidRPr="00510963" w:rsidRDefault="0053165E" w:rsidP="005A5124">
      <w:pPr>
        <w:pStyle w:val="ListParagraph"/>
        <w:spacing w:after="0"/>
        <w:ind w:left="1418" w:hanging="709"/>
        <w:jc w:val="both"/>
        <w:rPr>
          <w:sz w:val="24"/>
          <w:szCs w:val="24"/>
        </w:rPr>
      </w:pPr>
      <w:r w:rsidRPr="00510963">
        <w:rPr>
          <w:sz w:val="24"/>
          <w:szCs w:val="24"/>
        </w:rPr>
        <w:t>9.       Election of Office Bearers</w:t>
      </w:r>
      <w:r w:rsidR="00E90FCD" w:rsidRPr="00510963">
        <w:rPr>
          <w:sz w:val="24"/>
          <w:szCs w:val="24"/>
        </w:rPr>
        <w:t>. The following people were nominated to stand for PARRA: D van Wyk, M Hosty, R Hicks, J van Wyk, D Quenet</w:t>
      </w:r>
      <w:r w:rsidR="00777F9E" w:rsidRPr="00510963">
        <w:rPr>
          <w:sz w:val="24"/>
          <w:szCs w:val="24"/>
        </w:rPr>
        <w:t>, D Hosty, C Crawford, C Oliver</w:t>
      </w:r>
      <w:r w:rsidR="00E90FCD" w:rsidRPr="00510963">
        <w:rPr>
          <w:sz w:val="24"/>
          <w:szCs w:val="24"/>
        </w:rPr>
        <w:t xml:space="preserve"> and R Oliver.</w:t>
      </w:r>
      <w:r w:rsidR="00777F9E" w:rsidRPr="00510963">
        <w:rPr>
          <w:sz w:val="24"/>
          <w:szCs w:val="24"/>
        </w:rPr>
        <w:t xml:space="preserve"> S </w:t>
      </w:r>
      <w:proofErr w:type="spellStart"/>
      <w:r w:rsidR="00777F9E" w:rsidRPr="00510963">
        <w:rPr>
          <w:sz w:val="24"/>
          <w:szCs w:val="24"/>
        </w:rPr>
        <w:t>Venene</w:t>
      </w:r>
      <w:proofErr w:type="spellEnd"/>
      <w:r w:rsidR="00777F9E" w:rsidRPr="00510963">
        <w:rPr>
          <w:sz w:val="24"/>
          <w:szCs w:val="24"/>
        </w:rPr>
        <w:t xml:space="preserve"> seconded to PARRA. </w:t>
      </w:r>
    </w:p>
    <w:p w:rsidR="0053165E" w:rsidRPr="00510963" w:rsidRDefault="0053165E" w:rsidP="005A5124">
      <w:pPr>
        <w:tabs>
          <w:tab w:val="left" w:pos="567"/>
        </w:tabs>
        <w:spacing w:after="0"/>
        <w:ind w:left="1418" w:hanging="709"/>
        <w:jc w:val="both"/>
        <w:rPr>
          <w:sz w:val="24"/>
          <w:szCs w:val="24"/>
        </w:rPr>
      </w:pPr>
      <w:r w:rsidRPr="00510963">
        <w:rPr>
          <w:sz w:val="24"/>
          <w:szCs w:val="24"/>
        </w:rPr>
        <w:t>10</w:t>
      </w:r>
      <w:r w:rsidR="005F6E45" w:rsidRPr="00510963">
        <w:rPr>
          <w:sz w:val="24"/>
          <w:szCs w:val="24"/>
        </w:rPr>
        <w:t xml:space="preserve">.   </w:t>
      </w:r>
      <w:r w:rsidR="00510963">
        <w:rPr>
          <w:sz w:val="24"/>
          <w:szCs w:val="24"/>
        </w:rPr>
        <w:t xml:space="preserve">   </w:t>
      </w:r>
      <w:bookmarkStart w:id="0" w:name="_GoBack"/>
      <w:bookmarkEnd w:id="0"/>
      <w:r w:rsidR="005F6E45" w:rsidRPr="00510963">
        <w:rPr>
          <w:sz w:val="24"/>
          <w:szCs w:val="24"/>
        </w:rPr>
        <w:t>General</w:t>
      </w:r>
      <w:r w:rsidR="000C4AC2" w:rsidRPr="00510963">
        <w:rPr>
          <w:sz w:val="24"/>
          <w:szCs w:val="24"/>
        </w:rPr>
        <w:t xml:space="preserve">: </w:t>
      </w:r>
      <w:r w:rsidR="0004763E" w:rsidRPr="00510963">
        <w:rPr>
          <w:sz w:val="24"/>
          <w:szCs w:val="24"/>
        </w:rPr>
        <w:t xml:space="preserve">S Boucher raised the issue of the Small Boat Harbour and its lease and who is responsible for the removal of the sand banks. He and R Schenk then got into a rather lengthy discussion about the issues. D van Wyk then asked both of them to continue this discussion after the meeting. As no other issues were raised the meeting was closed. </w:t>
      </w:r>
      <w:r w:rsidR="00D3594A" w:rsidRPr="00510963">
        <w:rPr>
          <w:sz w:val="24"/>
          <w:szCs w:val="24"/>
        </w:rPr>
        <w:t xml:space="preserve"> </w:t>
      </w:r>
    </w:p>
    <w:p w:rsidR="005F6E45" w:rsidRPr="00510963" w:rsidRDefault="0053165E" w:rsidP="0053165E">
      <w:pPr>
        <w:tabs>
          <w:tab w:val="left" w:pos="567"/>
        </w:tabs>
        <w:spacing w:after="0"/>
        <w:rPr>
          <w:sz w:val="24"/>
          <w:szCs w:val="24"/>
        </w:rPr>
      </w:pPr>
      <w:r w:rsidRPr="00510963">
        <w:rPr>
          <w:sz w:val="24"/>
          <w:szCs w:val="24"/>
        </w:rPr>
        <w:t xml:space="preserve">       </w:t>
      </w:r>
      <w:r w:rsidR="002836F7" w:rsidRPr="00510963">
        <w:rPr>
          <w:sz w:val="24"/>
          <w:szCs w:val="24"/>
        </w:rPr>
        <w:t xml:space="preserve">  </w:t>
      </w:r>
      <w:r w:rsidR="0004763E" w:rsidRPr="00510963">
        <w:rPr>
          <w:sz w:val="24"/>
          <w:szCs w:val="24"/>
        </w:rPr>
        <w:t>11.</w:t>
      </w:r>
      <w:r w:rsidR="005F6E45" w:rsidRPr="00510963">
        <w:rPr>
          <w:sz w:val="24"/>
          <w:szCs w:val="24"/>
        </w:rPr>
        <w:t xml:space="preserve">    </w:t>
      </w:r>
      <w:r w:rsidR="00F6638E" w:rsidRPr="00510963">
        <w:rPr>
          <w:sz w:val="24"/>
          <w:szCs w:val="24"/>
        </w:rPr>
        <w:t xml:space="preserve"> </w:t>
      </w:r>
      <w:r w:rsidR="005F6E45" w:rsidRPr="00510963">
        <w:rPr>
          <w:sz w:val="24"/>
          <w:szCs w:val="24"/>
        </w:rPr>
        <w:t xml:space="preserve"> Closure</w:t>
      </w:r>
      <w:r w:rsidR="00ED39B5" w:rsidRPr="00510963">
        <w:rPr>
          <w:sz w:val="24"/>
          <w:szCs w:val="24"/>
        </w:rPr>
        <w:t>: 18.</w:t>
      </w:r>
      <w:r w:rsidR="0004763E" w:rsidRPr="00510963">
        <w:rPr>
          <w:sz w:val="24"/>
          <w:szCs w:val="24"/>
        </w:rPr>
        <w:t>30</w:t>
      </w:r>
      <w:r w:rsidR="005F6E45" w:rsidRPr="00510963">
        <w:rPr>
          <w:sz w:val="24"/>
          <w:szCs w:val="24"/>
        </w:rPr>
        <w:t xml:space="preserve"> </w:t>
      </w:r>
    </w:p>
    <w:p w:rsidR="00FF3720" w:rsidRPr="00510963" w:rsidRDefault="007F5561" w:rsidP="0053165E">
      <w:pPr>
        <w:tabs>
          <w:tab w:val="left" w:pos="567"/>
        </w:tabs>
        <w:spacing w:after="0"/>
        <w:rPr>
          <w:sz w:val="24"/>
          <w:szCs w:val="24"/>
        </w:rPr>
      </w:pPr>
      <w:r w:rsidRPr="00510963">
        <w:rPr>
          <w:noProof/>
          <w:sz w:val="24"/>
          <w:szCs w:val="24"/>
          <w:lang w:eastAsia="en-ZA"/>
        </w:rPr>
        <w:drawing>
          <wp:inline distT="0" distB="0" distL="0" distR="0" wp14:anchorId="51047D49" wp14:editId="344742CB">
            <wp:extent cx="1950720" cy="1432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 van Wyk signa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20" w:rsidRDefault="00FF3720" w:rsidP="0053165E">
      <w:pPr>
        <w:tabs>
          <w:tab w:val="left" w:pos="567"/>
        </w:tabs>
        <w:spacing w:after="0"/>
        <w:rPr>
          <w:sz w:val="28"/>
          <w:szCs w:val="28"/>
        </w:rPr>
      </w:pPr>
    </w:p>
    <w:p w:rsidR="00FF3720" w:rsidRDefault="007F5561" w:rsidP="0053165E">
      <w:pPr>
        <w:tabs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D le R van Wyk</w:t>
      </w:r>
    </w:p>
    <w:p w:rsidR="005F6E45" w:rsidRPr="00D3594A" w:rsidRDefault="007F5561" w:rsidP="0004763E">
      <w:pPr>
        <w:tabs>
          <w:tab w:val="left" w:pos="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FF3720">
        <w:rPr>
          <w:sz w:val="28"/>
          <w:szCs w:val="28"/>
        </w:rPr>
        <w:t xml:space="preserve">Signed PARRA Chairman </w:t>
      </w:r>
    </w:p>
    <w:sectPr w:rsidR="005F6E45" w:rsidRPr="00D3594A" w:rsidSect="0004763E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36F2"/>
    <w:multiLevelType w:val="hybridMultilevel"/>
    <w:tmpl w:val="437E94D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C7A77"/>
    <w:multiLevelType w:val="hybridMultilevel"/>
    <w:tmpl w:val="D9C63784"/>
    <w:lvl w:ilvl="0" w:tplc="1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3DB62807"/>
    <w:multiLevelType w:val="hybridMultilevel"/>
    <w:tmpl w:val="C39272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A6ABB"/>
    <w:multiLevelType w:val="hybridMultilevel"/>
    <w:tmpl w:val="9148EFAE"/>
    <w:lvl w:ilvl="0" w:tplc="1C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45"/>
    <w:rsid w:val="0004763E"/>
    <w:rsid w:val="000C4AC2"/>
    <w:rsid w:val="00117063"/>
    <w:rsid w:val="00210D66"/>
    <w:rsid w:val="0025448A"/>
    <w:rsid w:val="002836F7"/>
    <w:rsid w:val="00387123"/>
    <w:rsid w:val="003A2457"/>
    <w:rsid w:val="00456A56"/>
    <w:rsid w:val="00464D3B"/>
    <w:rsid w:val="0047610F"/>
    <w:rsid w:val="00491EAA"/>
    <w:rsid w:val="004A1BB5"/>
    <w:rsid w:val="004B1B95"/>
    <w:rsid w:val="004F1976"/>
    <w:rsid w:val="00510963"/>
    <w:rsid w:val="0053165E"/>
    <w:rsid w:val="005857FE"/>
    <w:rsid w:val="005A5124"/>
    <w:rsid w:val="005F00C5"/>
    <w:rsid w:val="005F6E45"/>
    <w:rsid w:val="006E0A1F"/>
    <w:rsid w:val="00712EA4"/>
    <w:rsid w:val="00777F9E"/>
    <w:rsid w:val="007D1E9F"/>
    <w:rsid w:val="007F5561"/>
    <w:rsid w:val="00815697"/>
    <w:rsid w:val="00817B92"/>
    <w:rsid w:val="0085379A"/>
    <w:rsid w:val="00856D29"/>
    <w:rsid w:val="008D33CE"/>
    <w:rsid w:val="008D3F91"/>
    <w:rsid w:val="00A72497"/>
    <w:rsid w:val="00A73F86"/>
    <w:rsid w:val="00A8450C"/>
    <w:rsid w:val="00AB7289"/>
    <w:rsid w:val="00AB76A3"/>
    <w:rsid w:val="00AE1927"/>
    <w:rsid w:val="00B04280"/>
    <w:rsid w:val="00B27D8A"/>
    <w:rsid w:val="00B82993"/>
    <w:rsid w:val="00BD167C"/>
    <w:rsid w:val="00BD71D0"/>
    <w:rsid w:val="00C025E0"/>
    <w:rsid w:val="00C05634"/>
    <w:rsid w:val="00C530FB"/>
    <w:rsid w:val="00CA7F3F"/>
    <w:rsid w:val="00CC27C3"/>
    <w:rsid w:val="00D3594A"/>
    <w:rsid w:val="00D67EDC"/>
    <w:rsid w:val="00D872AC"/>
    <w:rsid w:val="00E252D2"/>
    <w:rsid w:val="00E3427B"/>
    <w:rsid w:val="00E861C7"/>
    <w:rsid w:val="00E90FCD"/>
    <w:rsid w:val="00EA7938"/>
    <w:rsid w:val="00ED39B5"/>
    <w:rsid w:val="00F32D7E"/>
    <w:rsid w:val="00F46729"/>
    <w:rsid w:val="00F63AC3"/>
    <w:rsid w:val="00F64888"/>
    <w:rsid w:val="00F6638E"/>
    <w:rsid w:val="00FA3FFC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E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6E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E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6E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Judie</dc:creator>
  <cp:lastModifiedBy>Judie</cp:lastModifiedBy>
  <cp:revision>3</cp:revision>
  <cp:lastPrinted>2019-08-26T09:58:00Z</cp:lastPrinted>
  <dcterms:created xsi:type="dcterms:W3CDTF">2021-10-04T09:52:00Z</dcterms:created>
  <dcterms:modified xsi:type="dcterms:W3CDTF">2021-10-04T10:06:00Z</dcterms:modified>
</cp:coreProperties>
</file>